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3F23CF" w14:textId="77777777" w:rsidR="00CA13F3" w:rsidRPr="00CA13F3" w:rsidRDefault="00CA13F3" w:rsidP="00CA13F3">
      <w:pPr>
        <w:tabs>
          <w:tab w:val="center" w:pos="5089"/>
          <w:tab w:val="right" w:pos="9540"/>
        </w:tabs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A13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982A0" wp14:editId="0A44F6E4">
            <wp:extent cx="5940425" cy="1623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A9BE" w14:textId="77777777" w:rsidR="00CA13F3" w:rsidRPr="00CA13F3" w:rsidRDefault="00CA13F3" w:rsidP="00CA13F3">
      <w:pPr>
        <w:tabs>
          <w:tab w:val="center" w:pos="5089"/>
          <w:tab w:val="right" w:pos="9540"/>
        </w:tabs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A13F3">
        <w:rPr>
          <w:rFonts w:ascii="Times New Roman" w:hAnsi="Times New Roman" w:cs="Times New Roman"/>
          <w:b/>
          <w:caps/>
          <w:sz w:val="24"/>
          <w:szCs w:val="24"/>
        </w:rPr>
        <w:t>Рабочая программа ДИСЦИПЛИНЫ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371"/>
      </w:tblGrid>
      <w:tr w:rsidR="00CA13F3" w:rsidRPr="00CA13F3" w14:paraId="458714E8" w14:textId="77777777" w:rsidTr="003301E5">
        <w:trPr>
          <w:trHeight w:val="401"/>
        </w:trPr>
        <w:tc>
          <w:tcPr>
            <w:tcW w:w="2093" w:type="dxa"/>
          </w:tcPr>
          <w:p w14:paraId="295185F9" w14:textId="77777777" w:rsidR="00CA13F3" w:rsidRPr="00CA13F3" w:rsidRDefault="00CA13F3" w:rsidP="003301E5">
            <w:pPr>
              <w:spacing w:line="36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7371" w:type="dxa"/>
          </w:tcPr>
          <w:p w14:paraId="378D5F20" w14:textId="77777777" w:rsidR="00CA13F3" w:rsidRPr="00CA13F3" w:rsidRDefault="00CA13F3" w:rsidP="003301E5">
            <w:pPr>
              <w:spacing w:line="360" w:lineRule="auto"/>
              <w:ind w:right="96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Производственная (клиническая) практика. Вариативная часть</w:t>
            </w:r>
          </w:p>
        </w:tc>
      </w:tr>
      <w:tr w:rsidR="00CA13F3" w:rsidRPr="00CA13F3" w14:paraId="5AB53900" w14:textId="77777777" w:rsidTr="003301E5">
        <w:trPr>
          <w:trHeight w:val="325"/>
        </w:trPr>
        <w:tc>
          <w:tcPr>
            <w:tcW w:w="2093" w:type="dxa"/>
          </w:tcPr>
          <w:p w14:paraId="6A39F0A7" w14:textId="77777777" w:rsidR="00CA13F3" w:rsidRPr="00CA13F3" w:rsidRDefault="00CA13F3" w:rsidP="003301E5">
            <w:pPr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Факультет</w:t>
            </w:r>
          </w:p>
        </w:tc>
        <w:tc>
          <w:tcPr>
            <w:tcW w:w="7371" w:type="dxa"/>
          </w:tcPr>
          <w:p w14:paraId="4BD237D8" w14:textId="77777777" w:rsidR="00CA13F3" w:rsidRPr="00CA13F3" w:rsidRDefault="00CA13F3" w:rsidP="003301E5">
            <w:pPr>
              <w:tabs>
                <w:tab w:val="left" w:pos="7714"/>
              </w:tabs>
              <w:ind w:right="9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A13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Последипломного медицинского и фармацевтического образования</w:t>
            </w:r>
          </w:p>
        </w:tc>
      </w:tr>
      <w:tr w:rsidR="00CA13F3" w:rsidRPr="00CA13F3" w14:paraId="2491C3A1" w14:textId="77777777" w:rsidTr="003301E5">
        <w:trPr>
          <w:trHeight w:val="287"/>
        </w:trPr>
        <w:tc>
          <w:tcPr>
            <w:tcW w:w="2093" w:type="dxa"/>
          </w:tcPr>
          <w:p w14:paraId="7558A58A" w14:textId="77777777" w:rsidR="00CA13F3" w:rsidRPr="00CA13F3" w:rsidRDefault="00CA13F3" w:rsidP="003301E5">
            <w:pPr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7371" w:type="dxa"/>
          </w:tcPr>
          <w:p w14:paraId="64D39897" w14:textId="77777777" w:rsidR="00CA13F3" w:rsidRPr="00CA13F3" w:rsidRDefault="00CA13F3" w:rsidP="003301E5">
            <w:pPr>
              <w:ind w:right="9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госпитальной хирургии, анестезиологии, реаниматологии, урологии, травматологии, ортопедии </w:t>
            </w:r>
          </w:p>
        </w:tc>
      </w:tr>
      <w:tr w:rsidR="00CA13F3" w:rsidRPr="00CA13F3" w14:paraId="6AB596E6" w14:textId="77777777" w:rsidTr="003301E5">
        <w:trPr>
          <w:trHeight w:val="421"/>
        </w:trPr>
        <w:tc>
          <w:tcPr>
            <w:tcW w:w="2093" w:type="dxa"/>
          </w:tcPr>
          <w:p w14:paraId="070ACB1D" w14:textId="77777777" w:rsidR="00CA13F3" w:rsidRPr="00CA13F3" w:rsidRDefault="00CA13F3" w:rsidP="003301E5">
            <w:pPr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371" w:type="dxa"/>
          </w:tcPr>
          <w:p w14:paraId="441EBFEC" w14:textId="77777777" w:rsidR="00CA13F3" w:rsidRPr="00CA13F3" w:rsidRDefault="00CA13F3" w:rsidP="003301E5">
            <w:pPr>
              <w:spacing w:line="360" w:lineRule="auto"/>
              <w:ind w:right="96"/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14:paraId="48BC2CA6" w14:textId="77777777" w:rsidR="00CA13F3" w:rsidRPr="00CA13F3" w:rsidRDefault="00CA13F3" w:rsidP="00CA13F3">
      <w:pPr>
        <w:ind w:right="-81"/>
        <w:rPr>
          <w:rFonts w:ascii="Times New Roman" w:hAnsi="Times New Roman" w:cs="Times New Roman"/>
          <w:sz w:val="24"/>
          <w:szCs w:val="24"/>
        </w:rPr>
      </w:pPr>
      <w:r w:rsidRPr="00CA13F3">
        <w:rPr>
          <w:rFonts w:ascii="Times New Roman" w:hAnsi="Times New Roman" w:cs="Times New Roman"/>
          <w:sz w:val="24"/>
          <w:szCs w:val="24"/>
        </w:rPr>
        <w:t>Специальность ординатуры _________</w:t>
      </w:r>
      <w:r w:rsidRPr="00CA13F3">
        <w:rPr>
          <w:rFonts w:ascii="Times New Roman" w:hAnsi="Times New Roman" w:cs="Times New Roman"/>
          <w:b/>
          <w:caps/>
          <w:kern w:val="24"/>
          <w:sz w:val="24"/>
          <w:szCs w:val="24"/>
        </w:rPr>
        <w:t>31.08.67 – «</w:t>
      </w:r>
      <w:r w:rsidRPr="00CA13F3">
        <w:rPr>
          <w:rFonts w:ascii="Times New Roman" w:hAnsi="Times New Roman" w:cs="Times New Roman"/>
          <w:b/>
          <w:kern w:val="24"/>
          <w:sz w:val="24"/>
          <w:szCs w:val="24"/>
        </w:rPr>
        <w:t>Хирургия</w:t>
      </w:r>
      <w:r w:rsidRPr="00CA13F3">
        <w:rPr>
          <w:rFonts w:ascii="Times New Roman" w:hAnsi="Times New Roman" w:cs="Times New Roman"/>
          <w:b/>
          <w:caps/>
          <w:kern w:val="24"/>
          <w:sz w:val="24"/>
          <w:szCs w:val="24"/>
        </w:rPr>
        <w:t xml:space="preserve">» </w:t>
      </w:r>
      <w:r w:rsidRPr="00CA13F3">
        <w:rPr>
          <w:rFonts w:ascii="Times New Roman" w:hAnsi="Times New Roman" w:cs="Times New Roman"/>
          <w:sz w:val="24"/>
          <w:szCs w:val="24"/>
        </w:rPr>
        <w:t>_____________________</w:t>
      </w:r>
    </w:p>
    <w:p w14:paraId="7609BE88" w14:textId="77777777" w:rsidR="00CA13F3" w:rsidRPr="00CA13F3" w:rsidRDefault="00CA13F3" w:rsidP="00CA13F3">
      <w:pPr>
        <w:ind w:right="-81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CA13F3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                                                                                                            код направления (специальности), полное наименование</w:t>
      </w:r>
    </w:p>
    <w:p w14:paraId="6EDF6CA0" w14:textId="77777777" w:rsidR="00CA13F3" w:rsidRPr="00CA13F3" w:rsidRDefault="00CA13F3" w:rsidP="00CA13F3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  <w:r w:rsidRPr="00CA13F3">
        <w:rPr>
          <w:rFonts w:ascii="Times New Roman" w:hAnsi="Times New Roman" w:cs="Times New Roman"/>
          <w:sz w:val="24"/>
          <w:szCs w:val="24"/>
        </w:rPr>
        <w:t xml:space="preserve">Форма обучения </w:t>
      </w:r>
      <w:r w:rsidRPr="00CA13F3">
        <w:rPr>
          <w:rFonts w:ascii="Times New Roman" w:hAnsi="Times New Roman" w:cs="Times New Roman"/>
          <w:sz w:val="24"/>
          <w:szCs w:val="24"/>
          <w:u w:val="single"/>
        </w:rPr>
        <w:tab/>
        <w:t>очная</w:t>
      </w:r>
      <w:r w:rsidRPr="00CA13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A13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A13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A13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A13F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CA13F3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898D2E2" w14:textId="77777777" w:rsidR="00CA13F3" w:rsidRPr="00CA13F3" w:rsidRDefault="00CA13F3" w:rsidP="00CA13F3">
      <w:pPr>
        <w:tabs>
          <w:tab w:val="left" w:pos="5040"/>
        </w:tabs>
        <w:rPr>
          <w:rFonts w:ascii="Times New Roman" w:hAnsi="Times New Roman" w:cs="Times New Roman"/>
          <w:sz w:val="24"/>
          <w:szCs w:val="24"/>
        </w:rPr>
      </w:pPr>
      <w:r w:rsidRPr="00CA13F3">
        <w:rPr>
          <w:rFonts w:ascii="Times New Roman" w:hAnsi="Times New Roman" w:cs="Times New Roman"/>
          <w:sz w:val="24"/>
          <w:szCs w:val="24"/>
        </w:rPr>
        <w:t xml:space="preserve">Дата введения в учебный процесс </w:t>
      </w:r>
      <w:proofErr w:type="spellStart"/>
      <w:r w:rsidRPr="00CA13F3">
        <w:rPr>
          <w:rFonts w:ascii="Times New Roman" w:hAnsi="Times New Roman" w:cs="Times New Roman"/>
          <w:sz w:val="24"/>
          <w:szCs w:val="24"/>
        </w:rPr>
        <w:t>УлГУ</w:t>
      </w:r>
      <w:proofErr w:type="spellEnd"/>
      <w:r w:rsidRPr="00CA13F3">
        <w:rPr>
          <w:rFonts w:ascii="Times New Roman" w:hAnsi="Times New Roman" w:cs="Times New Roman"/>
          <w:sz w:val="24"/>
          <w:szCs w:val="24"/>
        </w:rPr>
        <w:t>:</w:t>
      </w:r>
      <w:r w:rsidRPr="00CA13F3">
        <w:rPr>
          <w:rFonts w:ascii="Times New Roman" w:hAnsi="Times New Roman" w:cs="Times New Roman"/>
          <w:sz w:val="24"/>
          <w:szCs w:val="24"/>
        </w:rPr>
        <w:tab/>
        <w:t xml:space="preserve">    __01_ ___сентября________2023__г.</w:t>
      </w:r>
    </w:p>
    <w:p w14:paraId="1D9EF22D" w14:textId="77777777" w:rsidR="00CA13F3" w:rsidRPr="00CA13F3" w:rsidRDefault="00CA13F3" w:rsidP="00CA13F3">
      <w:pPr>
        <w:jc w:val="both"/>
        <w:rPr>
          <w:rFonts w:ascii="Times New Roman" w:hAnsi="Times New Roman" w:cs="Times New Roman"/>
          <w:sz w:val="24"/>
          <w:szCs w:val="24"/>
        </w:rPr>
      </w:pPr>
      <w:r w:rsidRPr="00CA13F3">
        <w:rPr>
          <w:rFonts w:ascii="Times New Roman" w:hAnsi="Times New Roman" w:cs="Times New Roman"/>
          <w:sz w:val="24"/>
          <w:szCs w:val="24"/>
        </w:rPr>
        <w:t>Программа актуализирована на заседании кафедры: протокол №_____ от __ ______ 20__г.</w:t>
      </w:r>
    </w:p>
    <w:p w14:paraId="75BD6DE1" w14:textId="77777777" w:rsidR="00CA13F3" w:rsidRPr="00CA13F3" w:rsidRDefault="00CA13F3" w:rsidP="00CA13F3">
      <w:pPr>
        <w:jc w:val="both"/>
        <w:rPr>
          <w:rFonts w:ascii="Times New Roman" w:hAnsi="Times New Roman" w:cs="Times New Roman"/>
          <w:sz w:val="24"/>
          <w:szCs w:val="24"/>
        </w:rPr>
      </w:pPr>
      <w:r w:rsidRPr="00CA13F3">
        <w:rPr>
          <w:rFonts w:ascii="Times New Roman" w:hAnsi="Times New Roman" w:cs="Times New Roman"/>
          <w:sz w:val="24"/>
          <w:szCs w:val="24"/>
        </w:rPr>
        <w:t>Программа актуализирована на заседании кафедры: протокол №_____ от __ ______ 20__г.</w:t>
      </w:r>
    </w:p>
    <w:p w14:paraId="06031C45" w14:textId="77777777" w:rsidR="00CA13F3" w:rsidRPr="00CA13F3" w:rsidRDefault="00CA13F3" w:rsidP="00CA13F3">
      <w:pPr>
        <w:rPr>
          <w:rFonts w:ascii="Times New Roman" w:hAnsi="Times New Roman" w:cs="Times New Roman"/>
          <w:sz w:val="24"/>
          <w:szCs w:val="24"/>
        </w:rPr>
      </w:pPr>
      <w:r w:rsidRPr="00CA13F3">
        <w:rPr>
          <w:rFonts w:ascii="Times New Roman" w:hAnsi="Times New Roman" w:cs="Times New Roman"/>
          <w:sz w:val="24"/>
          <w:szCs w:val="24"/>
        </w:rPr>
        <w:t>Сведения о разработчиках: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6095"/>
        <w:gridCol w:w="1560"/>
      </w:tblGrid>
      <w:tr w:rsidR="00CA13F3" w:rsidRPr="00CA13F3" w14:paraId="1F17B776" w14:textId="77777777" w:rsidTr="003301E5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3F89" w14:textId="77777777" w:rsidR="00CA13F3" w:rsidRPr="00CA13F3" w:rsidRDefault="00CA13F3" w:rsidP="0033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34A6" w14:textId="77777777" w:rsidR="00CA13F3" w:rsidRPr="00CA13F3" w:rsidRDefault="00CA13F3" w:rsidP="003301E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5AA1E5" w14:textId="77777777" w:rsidR="00CA13F3" w:rsidRPr="00CA13F3" w:rsidRDefault="00CA13F3" w:rsidP="0033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Должность, </w:t>
            </w:r>
          </w:p>
          <w:p w14:paraId="47017CA6" w14:textId="77777777" w:rsidR="00CA13F3" w:rsidRPr="00CA13F3" w:rsidRDefault="00CA13F3" w:rsidP="003301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ученая степень, звание</w:t>
            </w:r>
          </w:p>
        </w:tc>
      </w:tr>
      <w:tr w:rsidR="00CA13F3" w:rsidRPr="00CA13F3" w14:paraId="4F73F187" w14:textId="77777777" w:rsidTr="003301E5"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5E475" w14:textId="77777777" w:rsidR="00CA13F3" w:rsidRPr="00CA13F3" w:rsidRDefault="00CA13F3" w:rsidP="00330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Чавкин П.М.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5E5A" w14:textId="77777777" w:rsidR="00CA13F3" w:rsidRPr="00CA13F3" w:rsidRDefault="00CA13F3" w:rsidP="00330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госпитальной хирургии, анестезиологии, реаниматологии, урологии, травматологии, ортопедии 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829AA9" w14:textId="77777777" w:rsidR="00CA13F3" w:rsidRPr="00CA13F3" w:rsidRDefault="00CA13F3" w:rsidP="00330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13F3">
              <w:rPr>
                <w:rFonts w:ascii="Times New Roman" w:hAnsi="Times New Roman" w:cs="Times New Roman"/>
                <w:sz w:val="24"/>
                <w:szCs w:val="24"/>
              </w:rPr>
              <w:t>к.м.н.</w:t>
            </w:r>
          </w:p>
        </w:tc>
      </w:tr>
    </w:tbl>
    <w:p w14:paraId="290C0DAE" w14:textId="77777777" w:rsidR="00CA13F3" w:rsidRPr="00CA13F3" w:rsidRDefault="00CA13F3" w:rsidP="00CA13F3">
      <w:pPr>
        <w:pStyle w:val="a3"/>
        <w:tabs>
          <w:tab w:val="center" w:pos="1080"/>
          <w:tab w:val="right" w:pos="9355"/>
        </w:tabs>
        <w:ind w:left="928"/>
        <w:rPr>
          <w:rFonts w:ascii="Times New Roman" w:hAnsi="Times New Roman" w:cs="Times New Roman"/>
          <w:sz w:val="24"/>
          <w:szCs w:val="24"/>
        </w:rPr>
      </w:pPr>
    </w:p>
    <w:p w14:paraId="4E759C15" w14:textId="77777777" w:rsidR="00CA13F3" w:rsidRPr="00CA13F3" w:rsidRDefault="00CA13F3" w:rsidP="00CA13F3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A13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0363D" wp14:editId="72ED787B">
            <wp:extent cx="5940425" cy="1863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ADAC" w14:textId="51186441" w:rsidR="0014001B" w:rsidRPr="00CA13F3" w:rsidRDefault="00CA13F3" w:rsidP="00CA13F3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A13F3">
        <w:rPr>
          <w:rFonts w:ascii="Times New Roman" w:eastAsia="Calibri" w:hAnsi="Times New Roman" w:cs="Times New Roman"/>
          <w:sz w:val="24"/>
          <w:szCs w:val="24"/>
        </w:rPr>
        <w:br w:type="page"/>
      </w:r>
      <w:bookmarkStart w:id="0" w:name="_Hlk150807290"/>
      <w:r w:rsidR="0014001B" w:rsidRPr="00CA13F3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Основная литература</w:t>
      </w:r>
    </w:p>
    <w:p w14:paraId="68CD333C" w14:textId="4CB06628" w:rsidR="00596D1A" w:rsidRPr="00036208" w:rsidRDefault="00CD03DD" w:rsidP="00EA1066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596D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Кузнецов, Н. А. Клиническая </w:t>
      </w:r>
      <w:proofErr w:type="gramStart"/>
      <w:r w:rsidRPr="00596D1A">
        <w:rPr>
          <w:rFonts w:ascii="Times New Roman" w:hAnsi="Times New Roman" w:cs="Times New Roman"/>
          <w:sz w:val="24"/>
          <w:szCs w:val="24"/>
          <w:shd w:val="clear" w:color="auto" w:fill="FFFFFF"/>
        </w:rPr>
        <w:t>хирургия :</w:t>
      </w:r>
      <w:proofErr w:type="gramEnd"/>
      <w:r w:rsidRPr="00596D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обследование пациента / Н. А. Кузнецов. -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Москва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ГЭОТАР-Медиа, 2020. - 160 с. - ISBN 978-5-9704-5488-6. -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электронный // ЭБС "Консультант студента" : [сайт]. - URL : </w:t>
      </w:r>
      <w:hyperlink r:id="rId7" w:history="1">
        <w:r w:rsidR="00596D1A" w:rsidRPr="00036208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https://www.studentlibrary.ru/book/ISBN9785970454886.html</w:t>
        </w:r>
      </w:hyperlink>
      <w:r w:rsidR="00596D1A"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6424BCE" w14:textId="77777777" w:rsidR="00596D1A" w:rsidRPr="00036208" w:rsidRDefault="00596D1A" w:rsidP="00596D1A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036208">
        <w:rPr>
          <w:rFonts w:ascii="Times New Roman" w:hAnsi="Times New Roman" w:cs="Times New Roman"/>
          <w:bCs/>
          <w:sz w:val="24"/>
          <w:szCs w:val="24"/>
        </w:rPr>
        <w:t xml:space="preserve">Кузин, М. И. Хирургические </w:t>
      </w:r>
      <w:proofErr w:type="gramStart"/>
      <w:r w:rsidRPr="00036208">
        <w:rPr>
          <w:rFonts w:ascii="Times New Roman" w:hAnsi="Times New Roman" w:cs="Times New Roman"/>
          <w:bCs/>
          <w:sz w:val="24"/>
          <w:szCs w:val="24"/>
        </w:rPr>
        <w:t>болезни :</w:t>
      </w:r>
      <w:proofErr w:type="gramEnd"/>
      <w:r w:rsidRPr="00036208">
        <w:rPr>
          <w:rFonts w:ascii="Times New Roman" w:hAnsi="Times New Roman" w:cs="Times New Roman"/>
          <w:bCs/>
          <w:sz w:val="24"/>
          <w:szCs w:val="24"/>
        </w:rPr>
        <w:t xml:space="preserve"> учебник / М. И. Кузин, Н. М. Кузин, В. А. </w:t>
      </w:r>
      <w:proofErr w:type="spellStart"/>
      <w:r w:rsidRPr="00036208">
        <w:rPr>
          <w:rFonts w:ascii="Times New Roman" w:hAnsi="Times New Roman" w:cs="Times New Roman"/>
          <w:bCs/>
          <w:sz w:val="24"/>
          <w:szCs w:val="24"/>
        </w:rPr>
        <w:t>Кубышкин</w:t>
      </w:r>
      <w:proofErr w:type="spellEnd"/>
      <w:r w:rsidRPr="00036208">
        <w:rPr>
          <w:rFonts w:ascii="Times New Roman" w:hAnsi="Times New Roman" w:cs="Times New Roman"/>
          <w:bCs/>
          <w:sz w:val="24"/>
          <w:szCs w:val="24"/>
        </w:rPr>
        <w:t xml:space="preserve"> [и др. ]. - 5-е </w:t>
      </w:r>
      <w:proofErr w:type="gramStart"/>
      <w:r w:rsidRPr="00036208">
        <w:rPr>
          <w:rFonts w:ascii="Times New Roman" w:hAnsi="Times New Roman" w:cs="Times New Roman"/>
          <w:bCs/>
          <w:sz w:val="24"/>
          <w:szCs w:val="24"/>
        </w:rPr>
        <w:t>изд. ,</w:t>
      </w:r>
      <w:proofErr w:type="gramEnd"/>
      <w:r w:rsidRPr="000362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36208">
        <w:rPr>
          <w:rFonts w:ascii="Times New Roman" w:hAnsi="Times New Roman" w:cs="Times New Roman"/>
          <w:bCs/>
          <w:sz w:val="24"/>
          <w:szCs w:val="24"/>
        </w:rPr>
        <w:t>перераб</w:t>
      </w:r>
      <w:proofErr w:type="spellEnd"/>
      <w:r w:rsidRPr="00036208">
        <w:rPr>
          <w:rFonts w:ascii="Times New Roman" w:hAnsi="Times New Roman" w:cs="Times New Roman"/>
          <w:bCs/>
          <w:sz w:val="24"/>
          <w:szCs w:val="24"/>
        </w:rPr>
        <w:t xml:space="preserve">. и доп. - Москва : ГЭОТАР-Медиа, 2022. - 1024 с. - ISBN 978-5-9704-7014-5. - </w:t>
      </w:r>
      <w:proofErr w:type="gramStart"/>
      <w:r w:rsidRPr="00036208">
        <w:rPr>
          <w:rFonts w:ascii="Times New Roman" w:hAnsi="Times New Roman" w:cs="Times New Roman"/>
          <w:bCs/>
          <w:sz w:val="24"/>
          <w:szCs w:val="24"/>
        </w:rPr>
        <w:t>Текст :</w:t>
      </w:r>
      <w:proofErr w:type="gramEnd"/>
      <w:r w:rsidRPr="00036208">
        <w:rPr>
          <w:rFonts w:ascii="Times New Roman" w:hAnsi="Times New Roman" w:cs="Times New Roman"/>
          <w:bCs/>
          <w:sz w:val="24"/>
          <w:szCs w:val="24"/>
        </w:rPr>
        <w:t xml:space="preserve"> электронный // ЭБС "Консультант студента" : [сайт]. - </w:t>
      </w:r>
      <w:proofErr w:type="gramStart"/>
      <w:r w:rsidRPr="00036208">
        <w:rPr>
          <w:rFonts w:ascii="Times New Roman" w:hAnsi="Times New Roman" w:cs="Times New Roman"/>
          <w:bCs/>
          <w:sz w:val="24"/>
          <w:szCs w:val="24"/>
        </w:rPr>
        <w:t>URL :</w:t>
      </w:r>
      <w:proofErr w:type="gramEnd"/>
      <w:r w:rsidRPr="00036208">
        <w:rPr>
          <w:rFonts w:ascii="Times New Roman" w:hAnsi="Times New Roman" w:cs="Times New Roman"/>
          <w:bCs/>
          <w:sz w:val="24"/>
          <w:szCs w:val="24"/>
        </w:rPr>
        <w:t xml:space="preserve"> https://www.studentlibrary.ru/book/ISBN9785970470145.html</w:t>
      </w:r>
    </w:p>
    <w:p w14:paraId="3D89195E" w14:textId="77777777" w:rsidR="00036208" w:rsidRDefault="00036208" w:rsidP="00596D1A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14:paraId="192E8CDE" w14:textId="1B0F85B4" w:rsidR="0014001B" w:rsidRDefault="0014001B" w:rsidP="00036208">
      <w:pPr>
        <w:pStyle w:val="a3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596D1A"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</w:t>
      </w:r>
    </w:p>
    <w:p w14:paraId="5011C234" w14:textId="77777777" w:rsidR="00036208" w:rsidRPr="00596D1A" w:rsidRDefault="00036208" w:rsidP="00596D1A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02ED6358" w14:textId="237C9458" w:rsidR="00CD03DD" w:rsidRPr="00036208" w:rsidRDefault="00596D1A" w:rsidP="006121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Госпитальная хирургия. Семинарские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занятия 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учебное пособие для вузов / С. Г. Шаповальянц [и др.] ; под редакцией С. Г. Шаповальянца, Р. В. Плахова, А. В. </w:t>
      </w:r>
      <w:proofErr w:type="spell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Шабрина</w:t>
      </w:r>
      <w:proofErr w:type="spell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— 2-е изд. —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Москва 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2022. — 155 с. — (Высшее образование). — ISBN 978-5-534-13085-0. —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Юрайт</w:t>
      </w:r>
      <w:proofErr w:type="spell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[сайт]. — URL: </w:t>
      </w:r>
      <w:hyperlink r:id="rId8" w:tgtFrame="_blank" w:history="1">
        <w:r w:rsidRPr="00036208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https://urait.ru/bcode/496318</w:t>
        </w:r>
      </w:hyperlink>
      <w:r w:rsidR="00612188"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B30B08B" w14:textId="0AF7F2A1" w:rsidR="00612188" w:rsidRPr="00036208" w:rsidRDefault="00612188" w:rsidP="0061218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_Hlk150714783"/>
      <w:proofErr w:type="spell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Гарелик</w:t>
      </w:r>
      <w:proofErr w:type="spell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П.В. Общая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хирургия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учебник / </w:t>
      </w:r>
      <w:proofErr w:type="spell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Гарелик</w:t>
      </w:r>
      <w:proofErr w:type="spell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П.В., </w:t>
      </w:r>
      <w:proofErr w:type="spell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Дубровщик</w:t>
      </w:r>
      <w:proofErr w:type="spell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О.И., </w:t>
      </w:r>
      <w:proofErr w:type="spell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Мармыш</w:t>
      </w:r>
      <w:proofErr w:type="spell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Г.Г.. —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Минск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Вышэйшая</w:t>
      </w:r>
      <w:proofErr w:type="spell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школа, 2021. — 376 c. — ISBN 978-985-06-3372-9. —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электронный // Цифровой образовательный ресурс IPR SMART : [сайт]. — URL: https://www.iprbookshop.ru/120006.html </w:t>
      </w:r>
    </w:p>
    <w:p w14:paraId="1AC71A97" w14:textId="1E5F5569" w:rsidR="00596D1A" w:rsidRPr="00036208" w:rsidRDefault="00596D1A" w:rsidP="00612188">
      <w:pPr>
        <w:pStyle w:val="a3"/>
        <w:numPr>
          <w:ilvl w:val="0"/>
          <w:numId w:val="3"/>
        </w:numPr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Корнилов Т.А. Хирургические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болезни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учебное пособие / Корнилов Т.А.. —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Саратов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Ай Пи Эр Медиа, 2019. — 165 c. — ISBN 978-5-4486-0449-2. — </w:t>
      </w:r>
      <w:proofErr w:type="gramStart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>Текст :</w:t>
      </w:r>
      <w:proofErr w:type="gramEnd"/>
      <w:r w:rsidRPr="000362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электронный // Цифровой образовательный ресурс IPR SMART : [сайт]. — URL: </w:t>
      </w:r>
      <w:hyperlink r:id="rId9" w:history="1">
        <w:r w:rsidRPr="00036208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https://www.iprbookshop.ru/79691.html</w:t>
        </w:r>
      </w:hyperlink>
    </w:p>
    <w:p w14:paraId="4A5C6201" w14:textId="77777777" w:rsidR="00596D1A" w:rsidRPr="00596D1A" w:rsidRDefault="00596D1A" w:rsidP="00596D1A">
      <w:pPr>
        <w:pStyle w:val="a3"/>
        <w:rPr>
          <w:rFonts w:ascii="Times New Roman" w:hAnsi="Times New Roman" w:cs="Times New Roman"/>
          <w:b/>
          <w:color w:val="263238"/>
          <w:sz w:val="24"/>
          <w:szCs w:val="24"/>
          <w:shd w:val="clear" w:color="auto" w:fill="FFFFFF"/>
        </w:rPr>
      </w:pPr>
    </w:p>
    <w:p w14:paraId="1146335A" w14:textId="3DC76490" w:rsidR="00596D1A" w:rsidRDefault="00596D1A" w:rsidP="00036208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596D1A">
        <w:rPr>
          <w:rFonts w:ascii="Times New Roman" w:hAnsi="Times New Roman" w:cs="Times New Roman"/>
          <w:b/>
          <w:sz w:val="24"/>
          <w:szCs w:val="24"/>
        </w:rPr>
        <w:t>Учебно- методическая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2569AB86" w14:textId="77777777" w:rsidR="00F62497" w:rsidRPr="00596D1A" w:rsidRDefault="00F62497" w:rsidP="00596D1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03F9E397" w14:textId="0EDD6FC5" w:rsidR="00CA13F3" w:rsidRDefault="00CA13F3" w:rsidP="00596D1A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CA13F3">
        <w:rPr>
          <w:rFonts w:ascii="Times New Roman" w:hAnsi="Times New Roman" w:cs="Times New Roman"/>
          <w:sz w:val="24"/>
          <w:szCs w:val="24"/>
        </w:rPr>
        <w:t>Чавкин</w:t>
      </w:r>
      <w:proofErr w:type="spellEnd"/>
      <w:r w:rsidRPr="00CA13F3">
        <w:rPr>
          <w:rFonts w:ascii="Times New Roman" w:hAnsi="Times New Roman" w:cs="Times New Roman"/>
          <w:sz w:val="24"/>
          <w:szCs w:val="24"/>
        </w:rPr>
        <w:t xml:space="preserve"> П.М. Методические указания для организации самостоятельной работы ординаторов по дисциплине «Производственная (клиническая) практика (Вариативная часть). Специальность 31.08.67 «Хирургия» / П. М. Чавкин. - </w:t>
      </w:r>
      <w:proofErr w:type="gramStart"/>
      <w:r w:rsidRPr="00CA13F3">
        <w:rPr>
          <w:rFonts w:ascii="Times New Roman" w:hAnsi="Times New Roman" w:cs="Times New Roman"/>
          <w:sz w:val="24"/>
          <w:szCs w:val="24"/>
        </w:rPr>
        <w:t>Ульяновск :</w:t>
      </w:r>
      <w:proofErr w:type="gramEnd"/>
      <w:r w:rsidRPr="00CA13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13F3">
        <w:rPr>
          <w:rFonts w:ascii="Times New Roman" w:hAnsi="Times New Roman" w:cs="Times New Roman"/>
          <w:sz w:val="24"/>
          <w:szCs w:val="24"/>
        </w:rPr>
        <w:t>УлГУ</w:t>
      </w:r>
      <w:proofErr w:type="spellEnd"/>
      <w:r w:rsidRPr="00CA13F3">
        <w:rPr>
          <w:rFonts w:ascii="Times New Roman" w:hAnsi="Times New Roman" w:cs="Times New Roman"/>
          <w:sz w:val="24"/>
          <w:szCs w:val="24"/>
        </w:rPr>
        <w:t>, 2019. - 16 с. - Неопубликованный ресурс. - URL:</w:t>
      </w:r>
      <w:r w:rsidR="00F62497" w:rsidRPr="00F62497">
        <w:t xml:space="preserve"> </w:t>
      </w:r>
      <w:r w:rsidR="00F62497" w:rsidRPr="00036208">
        <w:rPr>
          <w:rFonts w:ascii="Times New Roman" w:hAnsi="Times New Roman" w:cs="Times New Roman"/>
          <w:sz w:val="24"/>
          <w:szCs w:val="24"/>
          <w:u w:val="single"/>
        </w:rPr>
        <w:t>http://lib.ulsu.ru/MegaPro/Download/MObject/10247</w:t>
      </w:r>
      <w:r w:rsidRPr="00036208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036208">
        <w:rPr>
          <w:rFonts w:ascii="Times New Roman" w:hAnsi="Times New Roman" w:cs="Times New Roman"/>
          <w:sz w:val="24"/>
          <w:szCs w:val="24"/>
        </w:rPr>
        <w:t xml:space="preserve"> - Режим доступа:</w:t>
      </w:r>
      <w:r w:rsidRPr="00CA13F3">
        <w:rPr>
          <w:rFonts w:ascii="Times New Roman" w:hAnsi="Times New Roman" w:cs="Times New Roman"/>
          <w:sz w:val="24"/>
          <w:szCs w:val="24"/>
        </w:rPr>
        <w:t xml:space="preserve"> ЭБС </w:t>
      </w:r>
      <w:proofErr w:type="spellStart"/>
      <w:r w:rsidRPr="00CA13F3">
        <w:rPr>
          <w:rFonts w:ascii="Times New Roman" w:hAnsi="Times New Roman" w:cs="Times New Roman"/>
          <w:sz w:val="24"/>
          <w:szCs w:val="24"/>
        </w:rPr>
        <w:t>УлГУ</w:t>
      </w:r>
      <w:proofErr w:type="spellEnd"/>
      <w:r w:rsidRPr="00CA13F3">
        <w:rPr>
          <w:rFonts w:ascii="Times New Roman" w:hAnsi="Times New Roman" w:cs="Times New Roman"/>
          <w:sz w:val="24"/>
          <w:szCs w:val="24"/>
        </w:rPr>
        <w:t xml:space="preserve">. - </w:t>
      </w:r>
      <w:proofErr w:type="gramStart"/>
      <w:r w:rsidRPr="00CA13F3">
        <w:rPr>
          <w:rFonts w:ascii="Times New Roman" w:hAnsi="Times New Roman" w:cs="Times New Roman"/>
          <w:sz w:val="24"/>
          <w:szCs w:val="24"/>
        </w:rPr>
        <w:t>Текст :</w:t>
      </w:r>
      <w:proofErr w:type="gramEnd"/>
      <w:r w:rsidRPr="00CA13F3">
        <w:rPr>
          <w:rFonts w:ascii="Times New Roman" w:hAnsi="Times New Roman" w:cs="Times New Roman"/>
          <w:sz w:val="24"/>
          <w:szCs w:val="24"/>
        </w:rPr>
        <w:t xml:space="preserve"> электронный.</w:t>
      </w:r>
    </w:p>
    <w:p w14:paraId="60159CE6" w14:textId="1F815AB4" w:rsidR="00752976" w:rsidRDefault="00752976" w:rsidP="00596D1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0817D23" w14:textId="783A17DA" w:rsidR="00752976" w:rsidRDefault="00752976" w:rsidP="00596D1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D6C670" w14:textId="77777777" w:rsidR="00752976" w:rsidRPr="005830AC" w:rsidRDefault="00752976" w:rsidP="00752976">
      <w:pPr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830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Согласовано:</w:t>
      </w:r>
    </w:p>
    <w:p w14:paraId="7A87B490" w14:textId="77777777" w:rsidR="00752976" w:rsidRPr="005830AC" w:rsidRDefault="00752976" w:rsidP="00752976">
      <w:pPr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830AC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zh-CN"/>
        </w:rPr>
        <w:t xml:space="preserve"> Ведущий специалист                  / Потапова Е.А.</w:t>
      </w:r>
      <w:r w:rsidRPr="005830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/ ___</w:t>
      </w:r>
      <w:r w:rsidRPr="005830AC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1302B04B" wp14:editId="6931EC2F">
            <wp:extent cx="76835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830A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_/________2023___</w:t>
      </w:r>
    </w:p>
    <w:p w14:paraId="4326FE82" w14:textId="77777777" w:rsidR="00752976" w:rsidRPr="005830AC" w:rsidRDefault="00752976" w:rsidP="00752976">
      <w:pPr>
        <w:shd w:val="clear" w:color="auto" w:fill="FFFFFF"/>
        <w:tabs>
          <w:tab w:val="left" w:pos="5685"/>
        </w:tabs>
        <w:spacing w:after="0" w:line="100" w:lineRule="atLeast"/>
        <w:ind w:right="403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830AC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eastAsia="zh-CN"/>
        </w:rPr>
        <w:t xml:space="preserve"> </w:t>
      </w:r>
      <w:r w:rsidRPr="005830AC">
        <w:rPr>
          <w:rFonts w:ascii="Times New Roman" w:eastAsia="Times New Roman" w:hAnsi="Times New Roman" w:cs="Times New Roman"/>
          <w:bCs/>
          <w:color w:val="000000"/>
          <w:spacing w:val="-3"/>
          <w:sz w:val="16"/>
          <w:szCs w:val="16"/>
          <w:lang w:eastAsia="zh-CN"/>
        </w:rPr>
        <w:t>Должность сотрудника научной библиотеки                                ФИО                                          подпись                дата</w:t>
      </w:r>
    </w:p>
    <w:p w14:paraId="49FEA75B" w14:textId="77777777" w:rsidR="00752976" w:rsidRPr="005830AC" w:rsidRDefault="00752976" w:rsidP="00752976">
      <w:pPr>
        <w:tabs>
          <w:tab w:val="center" w:pos="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</w:p>
    <w:p w14:paraId="496717A3" w14:textId="77777777" w:rsidR="00752976" w:rsidRDefault="00752976" w:rsidP="00752976"/>
    <w:p w14:paraId="67B1F503" w14:textId="77777777" w:rsidR="00752976" w:rsidRPr="00CA13F3" w:rsidRDefault="00752976" w:rsidP="00596D1A">
      <w:pPr>
        <w:pStyle w:val="a3"/>
        <w:rPr>
          <w:rFonts w:ascii="Times New Roman" w:hAnsi="Times New Roman" w:cs="Times New Roman"/>
          <w:color w:val="263238"/>
          <w:sz w:val="24"/>
          <w:szCs w:val="24"/>
          <w:shd w:val="clear" w:color="auto" w:fill="FFFFFF"/>
        </w:rPr>
      </w:pPr>
      <w:bookmarkStart w:id="2" w:name="_GoBack"/>
      <w:bookmarkEnd w:id="2"/>
    </w:p>
    <w:bookmarkEnd w:id="0"/>
    <w:bookmarkEnd w:id="1"/>
    <w:p w14:paraId="5C6FC0B7" w14:textId="77777777" w:rsidR="00303E0B" w:rsidRPr="00CD03DD" w:rsidRDefault="00303E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8B43C25" w14:textId="45888B20" w:rsidR="00CD03DD" w:rsidRDefault="00CD03D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4E2DFB" w14:textId="2C46CA7B" w:rsidR="00036208" w:rsidRDefault="000362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D2916C" w14:textId="5321B3AD" w:rsidR="00036208" w:rsidRDefault="000362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F6CCB6" w14:textId="6D184C4A" w:rsidR="00036208" w:rsidRDefault="000362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339B7B" w14:textId="4EE0AD67" w:rsidR="00036208" w:rsidRDefault="000362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691B97" w14:textId="07543B2A" w:rsidR="00036208" w:rsidRDefault="0003620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6E5C6D" w14:textId="1CE733A4" w:rsidR="00036208" w:rsidRDefault="0003620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B4EF3F" wp14:editId="1E36245C">
            <wp:extent cx="5940425" cy="6978650"/>
            <wp:effectExtent l="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1"/>
                    <a:srcRect l="10677" b="23988"/>
                    <a:stretch/>
                  </pic:blipFill>
                  <pic:spPr bwMode="auto">
                    <a:xfrm>
                      <a:off x="0" y="0"/>
                      <a:ext cx="5940425" cy="697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6F4BD" w14:textId="77777777" w:rsidR="00036208" w:rsidRPr="00036208" w:rsidRDefault="0003620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036208" w:rsidRPr="00036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D4F43"/>
    <w:multiLevelType w:val="hybridMultilevel"/>
    <w:tmpl w:val="61EA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C374E"/>
    <w:multiLevelType w:val="hybridMultilevel"/>
    <w:tmpl w:val="761E0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620038"/>
    <w:multiLevelType w:val="hybridMultilevel"/>
    <w:tmpl w:val="761E0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FD"/>
    <w:rsid w:val="00036208"/>
    <w:rsid w:val="0014001B"/>
    <w:rsid w:val="00303E0B"/>
    <w:rsid w:val="004047FD"/>
    <w:rsid w:val="00596D1A"/>
    <w:rsid w:val="005E0541"/>
    <w:rsid w:val="00612188"/>
    <w:rsid w:val="00752976"/>
    <w:rsid w:val="00CA13F3"/>
    <w:rsid w:val="00CD03DD"/>
    <w:rsid w:val="00E0085C"/>
    <w:rsid w:val="00E439CD"/>
    <w:rsid w:val="00F6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9C203"/>
  <w15:chartTrackingRefBased/>
  <w15:docId w15:val="{95EC6426-4B2E-4807-AD92-E472A7474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3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39CD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96D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9631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tudentlibrary.ru/book/ISBN9785970454886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iprbookshop.ru/7969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Чавкин</dc:creator>
  <cp:keywords/>
  <dc:description/>
  <cp:lastModifiedBy>TempUser</cp:lastModifiedBy>
  <cp:revision>2</cp:revision>
  <dcterms:created xsi:type="dcterms:W3CDTF">2024-04-01T05:29:00Z</dcterms:created>
  <dcterms:modified xsi:type="dcterms:W3CDTF">2024-04-01T05:29:00Z</dcterms:modified>
</cp:coreProperties>
</file>